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4F2" w:rsidRDefault="00B934F2" w:rsidP="00B934F2">
      <w:pPr>
        <w:pStyle w:val="Antrats"/>
        <w:jc w:val="center"/>
        <w:rPr>
          <w:sz w:val="28"/>
          <w:lang w:val="lt-LT"/>
        </w:rPr>
      </w:pPr>
      <w:r>
        <w:rPr>
          <w:noProof/>
          <w:lang w:val="lt-LT" w:eastAsia="lt-LT"/>
        </w:rPr>
        <w:drawing>
          <wp:inline distT="0" distB="0" distL="0" distR="0">
            <wp:extent cx="647700" cy="590550"/>
            <wp:effectExtent l="0" t="0" r="0" b="0"/>
            <wp:docPr id="1" name="Paveikslėlis 1" descr="VY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YTI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4F2" w:rsidRDefault="00B934F2" w:rsidP="00B934F2">
      <w:pPr>
        <w:pStyle w:val="Antrats"/>
        <w:jc w:val="center"/>
        <w:rPr>
          <w:sz w:val="28"/>
          <w:lang w:val="lt-LT"/>
        </w:rPr>
      </w:pPr>
    </w:p>
    <w:p w:rsidR="00B934F2" w:rsidRPr="00CB49DA" w:rsidRDefault="00B934F2" w:rsidP="00B934F2">
      <w:pPr>
        <w:pStyle w:val="Antrats"/>
        <w:jc w:val="center"/>
        <w:rPr>
          <w:b/>
          <w:sz w:val="24"/>
          <w:szCs w:val="24"/>
          <w:lang w:val="lt-LT"/>
        </w:rPr>
      </w:pPr>
      <w:r w:rsidRPr="00CB49DA">
        <w:rPr>
          <w:b/>
          <w:sz w:val="24"/>
          <w:szCs w:val="24"/>
          <w:lang w:val="lt-LT"/>
        </w:rPr>
        <w:t>JONAVOS SENAMIESČIO GIMNAZIJOS</w:t>
      </w:r>
    </w:p>
    <w:p w:rsidR="00B934F2" w:rsidRPr="00CB49DA" w:rsidRDefault="00B934F2" w:rsidP="00B934F2">
      <w:pPr>
        <w:pStyle w:val="Antrats"/>
        <w:jc w:val="center"/>
        <w:rPr>
          <w:b/>
          <w:sz w:val="24"/>
          <w:szCs w:val="24"/>
          <w:lang w:val="lt-LT"/>
        </w:rPr>
      </w:pPr>
      <w:r w:rsidRPr="00CB49DA">
        <w:rPr>
          <w:b/>
          <w:sz w:val="24"/>
          <w:szCs w:val="24"/>
          <w:lang w:val="lt-LT"/>
        </w:rPr>
        <w:t>DIREKTORIUS</w:t>
      </w:r>
    </w:p>
    <w:p w:rsidR="00B934F2" w:rsidRPr="00CB49DA" w:rsidRDefault="00B934F2" w:rsidP="00B934F2">
      <w:pPr>
        <w:pStyle w:val="Antrats"/>
        <w:jc w:val="center"/>
        <w:rPr>
          <w:b/>
          <w:sz w:val="24"/>
          <w:szCs w:val="24"/>
          <w:lang w:val="lt-LT"/>
        </w:rPr>
      </w:pPr>
    </w:p>
    <w:p w:rsidR="00B934F2" w:rsidRPr="00CB49DA" w:rsidRDefault="00B934F2" w:rsidP="00B934F2">
      <w:pPr>
        <w:pStyle w:val="Antrats"/>
        <w:jc w:val="center"/>
        <w:rPr>
          <w:b/>
          <w:sz w:val="24"/>
          <w:szCs w:val="24"/>
          <w:lang w:val="lt-LT"/>
        </w:rPr>
      </w:pPr>
      <w:r w:rsidRPr="00CB49DA">
        <w:rPr>
          <w:b/>
          <w:sz w:val="24"/>
          <w:szCs w:val="24"/>
          <w:lang w:val="lt-LT"/>
        </w:rPr>
        <w:t>ĮSAKYMAS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5"/>
      </w:tblGrid>
      <w:tr w:rsidR="00B934F2" w:rsidRPr="00CB49DA" w:rsidTr="00FE4C50">
        <w:tblPrEx>
          <w:tblCellMar>
            <w:top w:w="0" w:type="dxa"/>
            <w:bottom w:w="0" w:type="dxa"/>
          </w:tblCellMar>
        </w:tblPrEx>
        <w:tc>
          <w:tcPr>
            <w:tcW w:w="9855" w:type="dxa"/>
          </w:tcPr>
          <w:p w:rsidR="00B934F2" w:rsidRPr="00590524" w:rsidRDefault="00B934F2" w:rsidP="00FE4C50">
            <w:pPr>
              <w:pStyle w:val="Antrat1"/>
              <w:rPr>
                <w:szCs w:val="24"/>
              </w:rPr>
            </w:pPr>
            <w:r w:rsidRPr="00590524">
              <w:rPr>
                <w:szCs w:val="24"/>
              </w:rPr>
              <w:t xml:space="preserve">DĖL </w:t>
            </w:r>
            <w:r>
              <w:rPr>
                <w:szCs w:val="24"/>
              </w:rPr>
              <w:t>PAREIGŲ, KURIAS EINANTYS ASMENYS PRIVALO DEKLARUOTI PRIVAČIUS INTERESUS</w:t>
            </w:r>
          </w:p>
        </w:tc>
      </w:tr>
      <w:tr w:rsidR="00B934F2" w:rsidTr="00FE4C50">
        <w:tblPrEx>
          <w:tblCellMar>
            <w:top w:w="0" w:type="dxa"/>
            <w:bottom w:w="0" w:type="dxa"/>
          </w:tblCellMar>
        </w:tblPrEx>
        <w:tc>
          <w:tcPr>
            <w:tcW w:w="9855" w:type="dxa"/>
          </w:tcPr>
          <w:p w:rsidR="00B934F2" w:rsidRDefault="00B934F2" w:rsidP="00FE4C50"/>
        </w:tc>
      </w:tr>
    </w:tbl>
    <w:p w:rsidR="00B934F2" w:rsidRDefault="00B934F2" w:rsidP="00B934F2">
      <w:pPr>
        <w:jc w:val="center"/>
      </w:pPr>
      <w:r>
        <w:t>2022</w:t>
      </w:r>
      <w:r>
        <w:t xml:space="preserve"> m. </w:t>
      </w:r>
      <w:r>
        <w:t>kovo 9</w:t>
      </w:r>
      <w:r>
        <w:t xml:space="preserve"> d. Nr. V-</w:t>
      </w:r>
      <w:r>
        <w:t>25</w:t>
      </w:r>
    </w:p>
    <w:p w:rsidR="00B934F2" w:rsidRDefault="00B934F2" w:rsidP="00B934F2">
      <w:pPr>
        <w:jc w:val="center"/>
      </w:pPr>
      <w:r>
        <w:t>Jonava</w:t>
      </w:r>
    </w:p>
    <w:p w:rsidR="00B934F2" w:rsidRDefault="00B934F2" w:rsidP="00B934F2">
      <w:pPr>
        <w:jc w:val="center"/>
      </w:pPr>
    </w:p>
    <w:p w:rsidR="00B934F2" w:rsidRDefault="00B934F2" w:rsidP="00B934F2">
      <w:pPr>
        <w:jc w:val="center"/>
        <w:sectPr w:rsidR="00B934F2" w:rsidSect="006706D2">
          <w:pgSz w:w="11907" w:h="16840" w:code="9"/>
          <w:pgMar w:top="1134" w:right="567" w:bottom="1134" w:left="1701" w:header="567" w:footer="567" w:gutter="0"/>
          <w:cols w:space="1296"/>
        </w:sectPr>
      </w:pPr>
    </w:p>
    <w:p w:rsidR="00B934F2" w:rsidRDefault="00B934F2" w:rsidP="00B934F2"/>
    <w:p w:rsidR="00B934F2" w:rsidRDefault="00B934F2" w:rsidP="00B934F2">
      <w:pPr>
        <w:spacing w:line="360" w:lineRule="auto"/>
        <w:ind w:firstLine="720"/>
        <w:contextualSpacing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Vadovaudamasi</w:t>
      </w:r>
      <w:r>
        <w:rPr>
          <w:rFonts w:eastAsia="Calibri"/>
          <w:szCs w:val="24"/>
        </w:rPr>
        <w:t>s</w:t>
      </w:r>
      <w:r>
        <w:rPr>
          <w:rFonts w:eastAsia="Calibri"/>
          <w:szCs w:val="24"/>
        </w:rPr>
        <w:t xml:space="preserve"> nuo 2020 m. sausio 1 d. įsigaliojusių Naujos redakcijos viešųjų ir privačiųjų interesų derinimo įstatymo nuostatų 22 straipsnio </w:t>
      </w:r>
      <w:r>
        <w:rPr>
          <w:rFonts w:eastAsia="Calibri"/>
          <w:szCs w:val="24"/>
        </w:rPr>
        <w:t>2 dalimi, 4 straipsnio 2 dalimi,</w:t>
      </w:r>
    </w:p>
    <w:p w:rsidR="00B934F2" w:rsidRDefault="00B934F2" w:rsidP="00B934F2">
      <w:pPr>
        <w:spacing w:line="360" w:lineRule="auto"/>
        <w:ind w:firstLine="720"/>
        <w:contextualSpacing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1. T v i r t i n u pareigų, kurias einantys asmenys privalo deklaruoti privačius interesus, sąrašą:</w:t>
      </w:r>
    </w:p>
    <w:p w:rsidR="00B934F2" w:rsidRDefault="00B934F2" w:rsidP="00B934F2">
      <w:pPr>
        <w:spacing w:line="360" w:lineRule="auto"/>
        <w:ind w:firstLine="720"/>
        <w:contextualSpacing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1.1. Direktorius.</w:t>
      </w:r>
    </w:p>
    <w:p w:rsidR="00B934F2" w:rsidRDefault="00B934F2" w:rsidP="00B934F2">
      <w:pPr>
        <w:spacing w:line="360" w:lineRule="auto"/>
        <w:ind w:firstLine="720"/>
        <w:contextualSpacing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1.2. Direktoriaus pavaduotojas ūkiui.</w:t>
      </w:r>
    </w:p>
    <w:p w:rsidR="00B934F2" w:rsidRDefault="00B934F2" w:rsidP="00B934F2">
      <w:pPr>
        <w:spacing w:line="360" w:lineRule="auto"/>
        <w:ind w:firstLine="720"/>
        <w:contextualSpacing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1.3. Direktoriaus pavaduotojas ugdymui.</w:t>
      </w:r>
    </w:p>
    <w:p w:rsidR="00B934F2" w:rsidRDefault="00B934F2" w:rsidP="00B934F2">
      <w:pPr>
        <w:spacing w:line="360" w:lineRule="auto"/>
        <w:ind w:firstLine="720"/>
        <w:contextualSpacing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1.4. Viešųjų pirkimų iniciatoriai, organizatoriai, pirkimų komisijų nariai.</w:t>
      </w:r>
    </w:p>
    <w:p w:rsidR="00B934F2" w:rsidRDefault="00B934F2" w:rsidP="00B934F2">
      <w:pPr>
        <w:spacing w:line="360" w:lineRule="auto"/>
        <w:ind w:firstLine="720"/>
        <w:contextualSpacing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2. Į g a l i o j u raštvedę būti atsakingą už deklaruojančio asmens apie šią pareigą pasirašytiną informavimą priėmimo, skyrimo į pareigas ar deklaruojančio asmens statuso įgijimo metu.</w:t>
      </w:r>
    </w:p>
    <w:p w:rsidR="00B934F2" w:rsidRDefault="00B934F2" w:rsidP="00B934F2">
      <w:pPr>
        <w:spacing w:line="360" w:lineRule="auto"/>
        <w:ind w:firstLine="720"/>
        <w:contextualSpacing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3. Nustatytą deklaracijos formą užpildyti ne vėliau kaip per 30 kalendorinių dienų po deklaruojančio asmens išrinkimo, priėmimo ar paskyrimo į pareigas dienos arba deklaruotinų duomenų pasikeitimo.</w:t>
      </w:r>
    </w:p>
    <w:p w:rsidR="00B934F2" w:rsidRDefault="00B934F2" w:rsidP="00B934F2">
      <w:pPr>
        <w:spacing w:line="360" w:lineRule="auto"/>
        <w:ind w:firstLine="720"/>
        <w:contextualSpacing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4. Jonavos Senamiesčio gimnazijos 2021 m. vasario 23 d. įsakymą Nr. V-6 „Dėl pareigų, </w:t>
      </w:r>
      <w:bookmarkStart w:id="0" w:name="_GoBack"/>
      <w:bookmarkEnd w:id="0"/>
      <w:r>
        <w:rPr>
          <w:rFonts w:eastAsia="Calibri"/>
          <w:szCs w:val="24"/>
        </w:rPr>
        <w:t>kurias einantys asmenys privalo deklaruoti privačius interesus“ laikyti negaliojančiu.</w:t>
      </w:r>
    </w:p>
    <w:p w:rsidR="00B934F2" w:rsidRDefault="00B934F2" w:rsidP="00B934F2">
      <w:pPr>
        <w:spacing w:line="360" w:lineRule="auto"/>
        <w:ind w:firstLine="720"/>
        <w:contextualSpacing/>
        <w:jc w:val="both"/>
        <w:rPr>
          <w:rFonts w:eastAsia="Calibri"/>
          <w:szCs w:val="24"/>
        </w:rPr>
      </w:pPr>
    </w:p>
    <w:p w:rsidR="00B934F2" w:rsidRPr="00626970" w:rsidRDefault="00B934F2" w:rsidP="00B934F2">
      <w:pPr>
        <w:spacing w:line="360" w:lineRule="auto"/>
        <w:ind w:firstLine="720"/>
        <w:contextualSpacing/>
        <w:jc w:val="both"/>
        <w:rPr>
          <w:rFonts w:eastAsia="Calibri"/>
          <w:szCs w:val="24"/>
        </w:rPr>
      </w:pPr>
    </w:p>
    <w:p w:rsidR="00B934F2" w:rsidRDefault="00B934F2" w:rsidP="00B934F2">
      <w:pPr>
        <w:pStyle w:val="Porat"/>
        <w:tabs>
          <w:tab w:val="clear" w:pos="4153"/>
          <w:tab w:val="clear" w:pos="8306"/>
        </w:tabs>
      </w:pPr>
    </w:p>
    <w:p w:rsidR="00B934F2" w:rsidRDefault="00B934F2" w:rsidP="00B934F2">
      <w:pPr>
        <w:pStyle w:val="Porat"/>
        <w:tabs>
          <w:tab w:val="clear" w:pos="4153"/>
          <w:tab w:val="clear" w:pos="8306"/>
        </w:tabs>
      </w:pPr>
    </w:p>
    <w:p w:rsidR="00B934F2" w:rsidRDefault="00B934F2" w:rsidP="00B934F2">
      <w:pPr>
        <w:pStyle w:val="Porat"/>
        <w:tabs>
          <w:tab w:val="clear" w:pos="4153"/>
          <w:tab w:val="clear" w:pos="8306"/>
        </w:tabs>
        <w:ind w:firstLine="720"/>
      </w:pPr>
      <w:r>
        <w:t>Direktorius</w:t>
      </w:r>
      <w:r>
        <w:tab/>
      </w:r>
      <w:r>
        <w:tab/>
      </w:r>
      <w:r>
        <w:tab/>
      </w:r>
      <w:r>
        <w:tab/>
        <w:t>Darius Mockus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</w:t>
      </w:r>
    </w:p>
    <w:p w:rsidR="00F82958" w:rsidRDefault="00F82958"/>
    <w:sectPr w:rsidR="00F82958">
      <w:type w:val="continuous"/>
      <w:pgSz w:w="11907" w:h="16840" w:code="9"/>
      <w:pgMar w:top="1134" w:right="567" w:bottom="1134" w:left="1701" w:header="567" w:footer="56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4F2"/>
    <w:rsid w:val="00B934F2"/>
    <w:rsid w:val="00F8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FE718-6917-4278-B6BB-C08D29848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934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ntrat1">
    <w:name w:val="heading 1"/>
    <w:basedOn w:val="prastasis"/>
    <w:next w:val="prastasis"/>
    <w:link w:val="Antrat1Diagrama"/>
    <w:qFormat/>
    <w:rsid w:val="00B934F2"/>
    <w:pPr>
      <w:keepNext/>
      <w:jc w:val="center"/>
      <w:outlineLvl w:val="0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B934F2"/>
    <w:rPr>
      <w:rFonts w:ascii="Times New Roman" w:eastAsia="Times New Roman" w:hAnsi="Times New Roman" w:cs="Times New Roman"/>
      <w:b/>
      <w:sz w:val="24"/>
      <w:szCs w:val="20"/>
    </w:rPr>
  </w:style>
  <w:style w:type="paragraph" w:styleId="Antrats">
    <w:name w:val="header"/>
    <w:basedOn w:val="prastasis"/>
    <w:link w:val="AntratsDiagrama"/>
    <w:rsid w:val="00B934F2"/>
    <w:pPr>
      <w:tabs>
        <w:tab w:val="center" w:pos="4153"/>
        <w:tab w:val="right" w:pos="8306"/>
      </w:tabs>
    </w:pPr>
    <w:rPr>
      <w:sz w:val="20"/>
      <w:lang w:val="en-US"/>
    </w:rPr>
  </w:style>
  <w:style w:type="character" w:customStyle="1" w:styleId="AntratsDiagrama">
    <w:name w:val="Antraštės Diagrama"/>
    <w:basedOn w:val="Numatytasispastraiposriftas"/>
    <w:link w:val="Antrats"/>
    <w:rsid w:val="00B934F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orat">
    <w:name w:val="footer"/>
    <w:basedOn w:val="prastasis"/>
    <w:link w:val="PoratDiagrama"/>
    <w:rsid w:val="00B934F2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B934F2"/>
    <w:rPr>
      <w:rFonts w:ascii="Times New Roman" w:eastAsia="Times New Roman" w:hAnsi="Times New Roman" w:cs="Times New Roman"/>
      <w:sz w:val="24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934F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934F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792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ukio_reikalams</dc:creator>
  <cp:keywords/>
  <dc:description/>
  <cp:lastModifiedBy>ukio_reikalams</cp:lastModifiedBy>
  <cp:revision>1</cp:revision>
  <cp:lastPrinted>2022-03-09T13:44:00Z</cp:lastPrinted>
  <dcterms:created xsi:type="dcterms:W3CDTF">2022-03-09T13:39:00Z</dcterms:created>
  <dcterms:modified xsi:type="dcterms:W3CDTF">2022-03-09T13:47:00Z</dcterms:modified>
</cp:coreProperties>
</file>