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0D1238" w:rsidRPr="00D300FF" w:rsidTr="00A32EEC">
        <w:trPr>
          <w:trHeight w:val="558"/>
        </w:trPr>
        <w:tc>
          <w:tcPr>
            <w:tcW w:w="3227" w:type="dxa"/>
          </w:tcPr>
          <w:p w:rsidR="000D1238" w:rsidRDefault="000D1238" w:rsidP="00E4747C"/>
          <w:p w:rsidR="000D1238" w:rsidRPr="00773E3B" w:rsidRDefault="000D1238" w:rsidP="00E4747C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773E3B">
              <w:rPr>
                <w:rFonts w:ascii="Times New Roman" w:hAnsi="Times New Roman" w:cs="Times New Roman"/>
                <w:b/>
              </w:rPr>
              <w:t>Pavardė</w:t>
            </w:r>
            <w:r>
              <w:rPr>
                <w:rFonts w:ascii="Times New Roman" w:hAnsi="Times New Roman" w:cs="Times New Roman"/>
                <w:b/>
              </w:rPr>
              <w:t>, vardas</w:t>
            </w:r>
          </w:p>
        </w:tc>
        <w:tc>
          <w:tcPr>
            <w:tcW w:w="3402" w:type="dxa"/>
          </w:tcPr>
          <w:p w:rsidR="000D1238" w:rsidRPr="00D300FF" w:rsidRDefault="000D1238" w:rsidP="00B9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3118" w:type="dxa"/>
          </w:tcPr>
          <w:p w:rsidR="000D1238" w:rsidRPr="00D300FF" w:rsidRDefault="000D1238" w:rsidP="00B943EB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</w:tr>
      <w:tr w:rsidR="000D1238" w:rsidRPr="00EE4FE1" w:rsidTr="00CA5488">
        <w:trPr>
          <w:trHeight w:val="253"/>
        </w:trPr>
        <w:tc>
          <w:tcPr>
            <w:tcW w:w="3227" w:type="dxa"/>
          </w:tcPr>
          <w:p w:rsidR="000D1238" w:rsidRPr="00EE4FE1" w:rsidRDefault="000D1238" w:rsidP="00CA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Parėdnienė Lilija</w:t>
            </w:r>
          </w:p>
        </w:tc>
        <w:tc>
          <w:tcPr>
            <w:tcW w:w="3402" w:type="dxa"/>
          </w:tcPr>
          <w:p w:rsidR="000D1238" w:rsidRPr="00EE4FE1" w:rsidRDefault="000D1238" w:rsidP="00CA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ūkiui</w:t>
            </w:r>
          </w:p>
        </w:tc>
        <w:tc>
          <w:tcPr>
            <w:tcW w:w="3118" w:type="dxa"/>
          </w:tcPr>
          <w:p w:rsidR="000D1238" w:rsidRPr="00C807ED" w:rsidRDefault="000D1238" w:rsidP="00CA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CA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A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EC">
              <w:rPr>
                <w:rFonts w:ascii="Times New Roman" w:hAnsi="Times New Roman" w:cs="Times New Roman"/>
              </w:rPr>
              <w:t>l.paredniene@senamiescio-g.lt</w:t>
            </w:r>
          </w:p>
        </w:tc>
      </w:tr>
      <w:tr w:rsidR="000D1238" w:rsidRPr="00EE4FE1" w:rsidTr="00A32EEC">
        <w:trPr>
          <w:trHeight w:val="285"/>
        </w:trPr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Budrys Vidmantas</w:t>
            </w:r>
          </w:p>
        </w:tc>
        <w:tc>
          <w:tcPr>
            <w:tcW w:w="3402" w:type="dxa"/>
          </w:tcPr>
          <w:p w:rsidR="000D1238" w:rsidRPr="00C807EE" w:rsidRDefault="000D1238" w:rsidP="00B943E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Kompiuterių įrangos operatorius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C02402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Chrabrikova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Dailidavičienė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Rausvita</w:t>
            </w:r>
            <w:proofErr w:type="spellEnd"/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Jankevičienė Jolanta</w:t>
            </w:r>
          </w:p>
        </w:tc>
        <w:tc>
          <w:tcPr>
            <w:tcW w:w="3402" w:type="dxa"/>
          </w:tcPr>
          <w:p w:rsidR="000D1238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Kelbauskienė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Vida</w:t>
            </w:r>
          </w:p>
        </w:tc>
        <w:tc>
          <w:tcPr>
            <w:tcW w:w="3402" w:type="dxa"/>
          </w:tcPr>
          <w:p w:rsidR="000D1238" w:rsidRDefault="000D1238" w:rsidP="006B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Krievinis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Kęstutis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Naktinis sargas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Matvejeva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Danguolė</w:t>
            </w:r>
          </w:p>
        </w:tc>
        <w:tc>
          <w:tcPr>
            <w:tcW w:w="3402" w:type="dxa"/>
          </w:tcPr>
          <w:p w:rsidR="000D1238" w:rsidRDefault="000D1238" w:rsidP="002D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Murauskienė Jolanta</w:t>
            </w:r>
          </w:p>
        </w:tc>
        <w:tc>
          <w:tcPr>
            <w:tcW w:w="3402" w:type="dxa"/>
          </w:tcPr>
          <w:p w:rsidR="000D1238" w:rsidRDefault="000D1238" w:rsidP="006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Vida 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Petrauskas Valdas</w:t>
            </w:r>
          </w:p>
        </w:tc>
        <w:tc>
          <w:tcPr>
            <w:tcW w:w="3402" w:type="dxa"/>
          </w:tcPr>
          <w:p w:rsidR="000D1238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Naktinis sargas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Petrauskas Vytas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Naktinis sargas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rPr>
          <w:trHeight w:val="285"/>
        </w:trPr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Ragickienė Kristina</w:t>
            </w:r>
          </w:p>
        </w:tc>
        <w:tc>
          <w:tcPr>
            <w:tcW w:w="3402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įvesties operatorė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Audrius</w:t>
            </w:r>
          </w:p>
        </w:tc>
        <w:tc>
          <w:tcPr>
            <w:tcW w:w="3402" w:type="dxa"/>
          </w:tcPr>
          <w:p w:rsidR="000D1238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rPr>
          <w:trHeight w:val="269"/>
        </w:trPr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Lina</w:t>
            </w:r>
          </w:p>
        </w:tc>
        <w:tc>
          <w:tcPr>
            <w:tcW w:w="3402" w:type="dxa"/>
          </w:tcPr>
          <w:p w:rsidR="000D1238" w:rsidRPr="00C807EE" w:rsidRDefault="000D1238" w:rsidP="00B943E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Raštvedė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Angelė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Stankevičienė Irina</w:t>
            </w:r>
          </w:p>
        </w:tc>
        <w:tc>
          <w:tcPr>
            <w:tcW w:w="3402" w:type="dxa"/>
          </w:tcPr>
          <w:p w:rsidR="000D1238" w:rsidRPr="00EE4FE1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budėtoja</w:t>
            </w:r>
          </w:p>
        </w:tc>
        <w:tc>
          <w:tcPr>
            <w:tcW w:w="3118" w:type="dxa"/>
          </w:tcPr>
          <w:p w:rsidR="000D1238" w:rsidRPr="00C807ED" w:rsidRDefault="000D1238" w:rsidP="0085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85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85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rPr>
          <w:trHeight w:val="301"/>
        </w:trPr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Stankevičiūtė Irena</w:t>
            </w:r>
          </w:p>
        </w:tc>
        <w:tc>
          <w:tcPr>
            <w:tcW w:w="3402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budėtoja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Sušinskienė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Liudmila</w:t>
            </w:r>
          </w:p>
        </w:tc>
        <w:tc>
          <w:tcPr>
            <w:tcW w:w="3402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Laborantė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Ščiotkina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Trinkūnas Irmantas</w:t>
            </w:r>
          </w:p>
        </w:tc>
        <w:tc>
          <w:tcPr>
            <w:tcW w:w="3402" w:type="dxa"/>
          </w:tcPr>
          <w:p w:rsidR="000D1238" w:rsidRDefault="000D1238" w:rsidP="00BF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darbininkas, kiemsargis</w:t>
            </w:r>
          </w:p>
        </w:tc>
        <w:tc>
          <w:tcPr>
            <w:tcW w:w="3118" w:type="dxa"/>
          </w:tcPr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Tutkus Vitalijus</w:t>
            </w:r>
          </w:p>
        </w:tc>
        <w:tc>
          <w:tcPr>
            <w:tcW w:w="3402" w:type="dxa"/>
          </w:tcPr>
          <w:p w:rsidR="000D1238" w:rsidRDefault="000D1238" w:rsidP="0023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Statinių priežiūros darbininkas,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</w:tbl>
    <w:p w:rsidR="000D1238" w:rsidRDefault="000D1238" w:rsidP="00E4747C"/>
    <w:sectPr w:rsidR="000D1238" w:rsidSect="00DD4F3C">
      <w:pgSz w:w="11906" w:h="16838"/>
      <w:pgMar w:top="1440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7C"/>
    <w:rsid w:val="000D1238"/>
    <w:rsid w:val="00207F68"/>
    <w:rsid w:val="00600099"/>
    <w:rsid w:val="00A32EEC"/>
    <w:rsid w:val="00A77975"/>
    <w:rsid w:val="00C02402"/>
    <w:rsid w:val="00DD4F3C"/>
    <w:rsid w:val="00E4530A"/>
    <w:rsid w:val="00E4747C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74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4747C"/>
    <w:rPr>
      <w:color w:val="0000FF" w:themeColor="hyperlink"/>
      <w:u w:val="single"/>
    </w:rPr>
  </w:style>
  <w:style w:type="paragraph" w:styleId="Betarp">
    <w:name w:val="No Spacing"/>
    <w:uiPriority w:val="1"/>
    <w:qFormat/>
    <w:rsid w:val="00E47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74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4747C"/>
    <w:rPr>
      <w:color w:val="0000FF" w:themeColor="hyperlink"/>
      <w:u w:val="single"/>
    </w:rPr>
  </w:style>
  <w:style w:type="paragraph" w:styleId="Betarp">
    <w:name w:val="No Spacing"/>
    <w:uiPriority w:val="1"/>
    <w:qFormat/>
    <w:rsid w:val="00E4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7</cp:revision>
  <cp:lastPrinted>2018-01-02T13:02:00Z</cp:lastPrinted>
  <dcterms:created xsi:type="dcterms:W3CDTF">2018-01-02T11:59:00Z</dcterms:created>
  <dcterms:modified xsi:type="dcterms:W3CDTF">2018-01-03T08:39:00Z</dcterms:modified>
</cp:coreProperties>
</file>